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Default="00D96DBD" w:rsidP="00D96DBD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noProof/>
          <w:sz w:val="24"/>
          <w:szCs w:val="24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9B381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9B381C">
        <w:rPr>
          <w:szCs w:val="28"/>
        </w:rPr>
        <w:t>декабря</w:t>
      </w:r>
      <w:r w:rsidR="00134772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7E565E">
        <w:rPr>
          <w:szCs w:val="28"/>
        </w:rPr>
        <w:t xml:space="preserve"> </w:t>
      </w:r>
      <w:r w:rsidR="009B381C">
        <w:rPr>
          <w:szCs w:val="28"/>
        </w:rPr>
        <w:t>550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4D5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015C89" w:rsidRDefault="00015C89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>ООО «Коммунальные системы»</w:t>
      </w:r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</w:t>
      </w:r>
      <w:r w:rsidR="00943E01">
        <w:rPr>
          <w:rFonts w:ascii="Times New Roman" w:hAnsi="Times New Roman"/>
          <w:b/>
          <w:iCs/>
          <w:sz w:val="28"/>
          <w:szCs w:val="28"/>
        </w:rPr>
        <w:t>водоотведения</w:t>
      </w:r>
    </w:p>
    <w:p w:rsidR="00841EEE" w:rsidRPr="00841EEE" w:rsidRDefault="00943E01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</w:t>
      </w:r>
      <w:r w:rsidR="00126EE1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</w:t>
      </w:r>
      <w:r w:rsidR="00126EE1">
        <w:br/>
      </w:r>
      <w:r w:rsidR="00F141BE">
        <w:t>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proofErr w:type="gramStart"/>
        <w:r w:rsidR="000740D4">
          <w:t>у</w:t>
        </w:r>
      </w:hyperlink>
      <w:r w:rsidR="000740D4">
        <w:t xml:space="preserve"> </w:t>
      </w:r>
      <w:r w:rsidR="00015C89">
        <w:t>ООО</w:t>
      </w:r>
      <w:proofErr w:type="gramEnd"/>
      <w:r w:rsidR="00015C89">
        <w:t xml:space="preserve"> «Коммунальные системы»</w:t>
      </w:r>
      <w:r w:rsidR="009528C5" w:rsidRPr="00BE74BA">
        <w:t xml:space="preserve"> </w:t>
      </w:r>
      <w:r w:rsidRPr="00841EEE">
        <w:t xml:space="preserve">в сфере </w:t>
      </w:r>
      <w:r w:rsidR="00DC74B7">
        <w:t xml:space="preserve">водоотведения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="00FC500A">
        <w:rPr>
          <w:iCs/>
        </w:rPr>
        <w:t xml:space="preserve"> в соответствии с приложением</w:t>
      </w:r>
      <w:r w:rsidR="009528C5">
        <w:t>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</w:t>
      </w:r>
      <w:r w:rsidR="005046E4">
        <w:t xml:space="preserve">астоящее постановление </w:t>
      </w:r>
      <w:r w:rsidR="00841EEE">
        <w:t>вступает в силу с 1 января 2016 года.</w:t>
      </w:r>
    </w:p>
    <w:p w:rsidR="00F141BE" w:rsidRDefault="009B381C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95250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B381C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15C89" w:rsidRDefault="00015C89" w:rsidP="009528C5">
      <w:pPr>
        <w:jc w:val="center"/>
        <w:rPr>
          <w:b/>
        </w:rPr>
      </w:pPr>
      <w:r>
        <w:rPr>
          <w:b/>
          <w:szCs w:val="28"/>
        </w:rPr>
        <w:t xml:space="preserve">ООО «Коммунальные системы» </w:t>
      </w:r>
      <w:r w:rsidR="00775B3B" w:rsidRPr="00775B3B">
        <w:t xml:space="preserve"> </w:t>
      </w:r>
      <w:r w:rsidR="00775B3B" w:rsidRPr="00775B3B">
        <w:rPr>
          <w:b/>
        </w:rPr>
        <w:t xml:space="preserve">в сфере водоотведения </w:t>
      </w:r>
    </w:p>
    <w:p w:rsidR="009528C5" w:rsidRPr="009528C5" w:rsidRDefault="00775B3B" w:rsidP="009528C5">
      <w:pPr>
        <w:jc w:val="center"/>
        <w:rPr>
          <w:b/>
          <w:bCs/>
          <w:szCs w:val="28"/>
        </w:rPr>
      </w:pPr>
      <w:r w:rsidRPr="00775B3B">
        <w:rPr>
          <w:b/>
        </w:rPr>
        <w:t xml:space="preserve">на </w:t>
      </w:r>
      <w:r w:rsidRPr="00775B3B">
        <w:rPr>
          <w:b/>
          <w:iCs/>
        </w:rPr>
        <w:t>2016 – 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7E565E" w:rsidRPr="00F31209" w:rsidTr="007E565E">
        <w:trPr>
          <w:trHeight w:val="865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E80C0C" w:rsidRDefault="00015C89" w:rsidP="00E80C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 w:rsidR="00AB4D53">
              <w:rPr>
                <w:szCs w:val="28"/>
              </w:rPr>
              <w:t xml:space="preserve"> «</w:t>
            </w:r>
            <w:r>
              <w:rPr>
                <w:szCs w:val="28"/>
              </w:rPr>
              <w:t>Коммунальные системы</w:t>
            </w:r>
            <w:r w:rsidR="00AB4D53">
              <w:rPr>
                <w:szCs w:val="28"/>
              </w:rPr>
              <w:t>»</w:t>
            </w:r>
            <w:r w:rsidR="00291C83">
              <w:rPr>
                <w:szCs w:val="28"/>
              </w:rPr>
              <w:t xml:space="preserve"> </w:t>
            </w:r>
          </w:p>
          <w:p w:rsidR="007E565E" w:rsidRPr="00344BEA" w:rsidRDefault="00291C83" w:rsidP="00015C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15C89">
              <w:rPr>
                <w:szCs w:val="28"/>
              </w:rPr>
              <w:t>ООО «Коммунальные системы)</w:t>
            </w:r>
          </w:p>
        </w:tc>
      </w:tr>
      <w:tr w:rsidR="007E565E" w:rsidRPr="00F31209" w:rsidTr="007E565E">
        <w:trPr>
          <w:trHeight w:val="1260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015C89" w:rsidP="00015C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156000</w:t>
            </w:r>
            <w:r w:rsidR="00AB4D53">
              <w:rPr>
                <w:szCs w:val="28"/>
              </w:rPr>
              <w:t xml:space="preserve">, Костромская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Кострома, ул. Горная 22а</w:t>
            </w:r>
          </w:p>
        </w:tc>
      </w:tr>
      <w:tr w:rsidR="007E565E" w:rsidRPr="00F31209" w:rsidTr="007E565E">
        <w:trPr>
          <w:trHeight w:val="1406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 xml:space="preserve">156005, Костромская область, </w:t>
            </w:r>
            <w:proofErr w:type="gramStart"/>
            <w:r w:rsidRPr="00344BEA">
              <w:rPr>
                <w:szCs w:val="28"/>
              </w:rPr>
              <w:t>г</w:t>
            </w:r>
            <w:proofErr w:type="gramEnd"/>
            <w:r w:rsidRPr="00344BEA">
              <w:rPr>
                <w:szCs w:val="28"/>
              </w:rPr>
              <w:t>. Кострома, ул. Свердлова, 82-а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671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</w:t>
            </w:r>
            <w:r w:rsidR="00FD34EE">
              <w:rPr>
                <w:szCs w:val="28"/>
              </w:rPr>
              <w:t>годы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5064C3" w:rsidRDefault="005064C3" w:rsidP="00CC5CF1">
      <w:pPr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 водоотведения,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D23BB4" w:rsidRDefault="00D23BB4" w:rsidP="00D23BB4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29"/>
        <w:gridCol w:w="1515"/>
        <w:gridCol w:w="1840"/>
        <w:gridCol w:w="985"/>
        <w:gridCol w:w="973"/>
        <w:gridCol w:w="1011"/>
      </w:tblGrid>
      <w:tr w:rsidR="00D23BB4" w:rsidRPr="00C02F89" w:rsidTr="0032491A">
        <w:tc>
          <w:tcPr>
            <w:tcW w:w="594" w:type="dxa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 xml:space="preserve">№ </w:t>
            </w:r>
            <w:proofErr w:type="spellStart"/>
            <w:proofErr w:type="gramStart"/>
            <w:r w:rsidRPr="00C02F89">
              <w:rPr>
                <w:szCs w:val="28"/>
              </w:rPr>
              <w:t>п</w:t>
            </w:r>
            <w:proofErr w:type="spellEnd"/>
            <w:proofErr w:type="gramEnd"/>
            <w:r w:rsidRPr="00C02F89">
              <w:rPr>
                <w:szCs w:val="28"/>
              </w:rPr>
              <w:t>/</w:t>
            </w:r>
            <w:proofErr w:type="spellStart"/>
            <w:r w:rsidRPr="00C02F89">
              <w:rPr>
                <w:szCs w:val="28"/>
              </w:rPr>
              <w:t>п</w:t>
            </w:r>
            <w:proofErr w:type="spellEnd"/>
          </w:p>
        </w:tc>
        <w:tc>
          <w:tcPr>
            <w:tcW w:w="2829" w:type="dxa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наименование мероприятия</w:t>
            </w:r>
          </w:p>
        </w:tc>
        <w:tc>
          <w:tcPr>
            <w:tcW w:w="1515" w:type="dxa"/>
          </w:tcPr>
          <w:p w:rsidR="00D23BB4" w:rsidRPr="00C02F89" w:rsidRDefault="00D23BB4" w:rsidP="00D34BCA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ед</w:t>
            </w:r>
            <w:r w:rsidR="00D34BCA">
              <w:rPr>
                <w:szCs w:val="28"/>
              </w:rPr>
              <w:t>.</w:t>
            </w:r>
            <w:r w:rsidRPr="00C02F89">
              <w:rPr>
                <w:szCs w:val="28"/>
              </w:rPr>
              <w:t xml:space="preserve"> изм</w:t>
            </w:r>
            <w:r w:rsidR="00D34BCA">
              <w:rPr>
                <w:szCs w:val="28"/>
              </w:rPr>
              <w:t>.</w:t>
            </w:r>
          </w:p>
        </w:tc>
        <w:tc>
          <w:tcPr>
            <w:tcW w:w="1840" w:type="dxa"/>
          </w:tcPr>
          <w:p w:rsidR="00D23BB4" w:rsidRPr="00C02F89" w:rsidRDefault="00D23BB4" w:rsidP="00D23BB4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финансовые потреб</w:t>
            </w:r>
            <w:r>
              <w:rPr>
                <w:szCs w:val="28"/>
              </w:rPr>
              <w:t>ности на реализацию мероприятия</w:t>
            </w:r>
            <w:r w:rsidRPr="00C02F89">
              <w:rPr>
                <w:szCs w:val="28"/>
              </w:rPr>
              <w:t xml:space="preserve"> </w:t>
            </w:r>
          </w:p>
        </w:tc>
        <w:tc>
          <w:tcPr>
            <w:tcW w:w="2969" w:type="dxa"/>
            <w:gridSpan w:val="3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график реализации мероприятий</w:t>
            </w:r>
          </w:p>
        </w:tc>
      </w:tr>
      <w:tr w:rsidR="00D23BB4" w:rsidRPr="00C02F89" w:rsidTr="0032491A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</w:p>
        </w:tc>
        <w:tc>
          <w:tcPr>
            <w:tcW w:w="2829" w:type="dxa"/>
          </w:tcPr>
          <w:p w:rsidR="00D23BB4" w:rsidRPr="00C02F89" w:rsidRDefault="00D23BB4" w:rsidP="004C329B">
            <w:pPr>
              <w:rPr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D23BB4" w:rsidRPr="00C02F89" w:rsidRDefault="00D23BB4" w:rsidP="004C329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5" w:type="dxa"/>
          </w:tcPr>
          <w:p w:rsidR="00D23BB4" w:rsidRPr="0032491A" w:rsidRDefault="00D23BB4" w:rsidP="004C329B">
            <w:pPr>
              <w:jc w:val="center"/>
              <w:rPr>
                <w:sz w:val="24"/>
                <w:szCs w:val="24"/>
              </w:rPr>
            </w:pPr>
            <w:r w:rsidRPr="0032491A">
              <w:rPr>
                <w:sz w:val="24"/>
                <w:szCs w:val="24"/>
              </w:rPr>
              <w:t>2016</w:t>
            </w:r>
            <w:r w:rsidR="0032491A" w:rsidRPr="003249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73" w:type="dxa"/>
          </w:tcPr>
          <w:p w:rsidR="00D23BB4" w:rsidRPr="0032491A" w:rsidRDefault="00D23BB4" w:rsidP="004C329B">
            <w:pPr>
              <w:jc w:val="center"/>
              <w:rPr>
                <w:sz w:val="24"/>
                <w:szCs w:val="24"/>
              </w:rPr>
            </w:pPr>
            <w:r w:rsidRPr="0032491A">
              <w:rPr>
                <w:sz w:val="24"/>
                <w:szCs w:val="24"/>
              </w:rPr>
              <w:t>2017</w:t>
            </w:r>
            <w:r w:rsidR="0032491A" w:rsidRPr="003249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11" w:type="dxa"/>
          </w:tcPr>
          <w:p w:rsidR="00D23BB4" w:rsidRPr="0032491A" w:rsidRDefault="00D23BB4" w:rsidP="004C329B">
            <w:pPr>
              <w:jc w:val="center"/>
              <w:rPr>
                <w:sz w:val="24"/>
                <w:szCs w:val="24"/>
              </w:rPr>
            </w:pPr>
            <w:r w:rsidRPr="0032491A">
              <w:rPr>
                <w:sz w:val="24"/>
                <w:szCs w:val="24"/>
              </w:rPr>
              <w:t>2018</w:t>
            </w:r>
            <w:r w:rsidR="0032491A" w:rsidRPr="0032491A">
              <w:rPr>
                <w:sz w:val="24"/>
                <w:szCs w:val="24"/>
              </w:rPr>
              <w:t xml:space="preserve"> г.</w:t>
            </w:r>
          </w:p>
        </w:tc>
      </w:tr>
      <w:tr w:rsidR="00D23BB4" w:rsidRPr="00C02F89" w:rsidTr="0032491A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1.</w:t>
            </w:r>
          </w:p>
        </w:tc>
        <w:tc>
          <w:tcPr>
            <w:tcW w:w="2829" w:type="dxa"/>
          </w:tcPr>
          <w:p w:rsidR="00D23BB4" w:rsidRPr="00C02F89" w:rsidRDefault="00D23BB4" w:rsidP="00D34BCA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ремонту объектов централизованной системы водоотведения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Pr="00C02F89" w:rsidRDefault="0032491A" w:rsidP="004C32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2289,10</w:t>
            </w:r>
          </w:p>
        </w:tc>
        <w:tc>
          <w:tcPr>
            <w:tcW w:w="985" w:type="dxa"/>
            <w:vAlign w:val="center"/>
          </w:tcPr>
          <w:p w:rsidR="00D23BB4" w:rsidRPr="0032491A" w:rsidRDefault="0032491A" w:rsidP="0032491A">
            <w:pPr>
              <w:jc w:val="center"/>
              <w:rPr>
                <w:sz w:val="26"/>
                <w:szCs w:val="26"/>
              </w:rPr>
            </w:pPr>
            <w:r w:rsidRPr="0032491A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gridSpan w:val="2"/>
            <w:vMerge w:val="restart"/>
          </w:tcPr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/>
          <w:p w:rsidR="00D23BB4" w:rsidRPr="00C02F89" w:rsidRDefault="00D23BB4" w:rsidP="004C329B">
            <w:pPr>
              <w:jc w:val="center"/>
            </w:pPr>
            <w:r w:rsidRPr="00C02F89">
              <w:t>по текущей ситуации на регулируемый год</w:t>
            </w:r>
          </w:p>
        </w:tc>
      </w:tr>
      <w:tr w:rsidR="00D23BB4" w:rsidRPr="00C02F89" w:rsidTr="0032491A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2.</w:t>
            </w:r>
          </w:p>
        </w:tc>
        <w:tc>
          <w:tcPr>
            <w:tcW w:w="2829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D23BB4" w:rsidRPr="00C02F89" w:rsidRDefault="00D23BB4" w:rsidP="004C329B">
            <w:pPr>
              <w:jc w:val="center"/>
            </w:pPr>
          </w:p>
        </w:tc>
      </w:tr>
      <w:tr w:rsidR="00D23BB4" w:rsidRPr="00C02F89" w:rsidTr="0032491A">
        <w:tc>
          <w:tcPr>
            <w:tcW w:w="594" w:type="dxa"/>
          </w:tcPr>
          <w:p w:rsidR="00D23BB4" w:rsidRPr="00C02F89" w:rsidRDefault="00D23BB4" w:rsidP="004C329B">
            <w:pPr>
              <w:rPr>
                <w:szCs w:val="28"/>
              </w:rPr>
            </w:pPr>
            <w:r w:rsidRPr="00C02F89">
              <w:rPr>
                <w:szCs w:val="28"/>
              </w:rPr>
              <w:t>3.</w:t>
            </w:r>
          </w:p>
        </w:tc>
        <w:tc>
          <w:tcPr>
            <w:tcW w:w="2829" w:type="dxa"/>
          </w:tcPr>
          <w:p w:rsidR="00D23BB4" w:rsidRPr="00C02F89" w:rsidRDefault="00D23BB4" w:rsidP="002833E8">
            <w:pPr>
              <w:rPr>
                <w:szCs w:val="28"/>
              </w:rPr>
            </w:pPr>
            <w:r w:rsidRPr="00C02F89">
              <w:rPr>
                <w:szCs w:val="28"/>
              </w:rPr>
              <w:t xml:space="preserve">мероприятия по энергосбережению и энергетической эффективности </w:t>
            </w:r>
          </w:p>
        </w:tc>
        <w:tc>
          <w:tcPr>
            <w:tcW w:w="151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D23BB4" w:rsidRDefault="00D23BB4" w:rsidP="004C329B">
            <w:pPr>
              <w:jc w:val="center"/>
              <w:rPr>
                <w:szCs w:val="28"/>
              </w:rPr>
            </w:pPr>
          </w:p>
          <w:p w:rsidR="00D23BB4" w:rsidRDefault="00D23BB4" w:rsidP="004C329B">
            <w:pPr>
              <w:jc w:val="center"/>
              <w:rPr>
                <w:szCs w:val="28"/>
              </w:rPr>
            </w:pPr>
          </w:p>
          <w:p w:rsidR="00D23BB4" w:rsidRPr="00C02F89" w:rsidRDefault="00D23BB4" w:rsidP="004C329B">
            <w:pPr>
              <w:jc w:val="center"/>
              <w:rPr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23BB4" w:rsidRPr="00C02F89" w:rsidRDefault="00D23BB4" w:rsidP="004C329B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23BB4" w:rsidRPr="00C02F89" w:rsidRDefault="00D23BB4" w:rsidP="004C329B">
            <w:pPr>
              <w:jc w:val="center"/>
            </w:pPr>
          </w:p>
        </w:tc>
      </w:tr>
    </w:tbl>
    <w:p w:rsidR="000C75A9" w:rsidRDefault="000C75A9" w:rsidP="000C75A9">
      <w:pPr>
        <w:jc w:val="center"/>
        <w:rPr>
          <w:szCs w:val="28"/>
        </w:rPr>
      </w:pPr>
    </w:p>
    <w:p w:rsidR="000C75A9" w:rsidRPr="00DD7924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</w:t>
      </w:r>
      <w:r w:rsidR="00980B6D">
        <w:rPr>
          <w:szCs w:val="28"/>
        </w:rPr>
        <w:t>принимаемых сточных вод</w:t>
      </w:r>
      <w:r w:rsidR="003D08C1">
        <w:rPr>
          <w:szCs w:val="28"/>
        </w:rPr>
        <w:t xml:space="preserve">   </w:t>
      </w:r>
    </w:p>
    <w:p w:rsidR="000C75A9" w:rsidRPr="00DD7924" w:rsidRDefault="000C75A9" w:rsidP="000C75A9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0C75A9" w:rsidRPr="00DD7924" w:rsidTr="000C75A9">
        <w:trPr>
          <w:trHeight w:val="1119"/>
        </w:trPr>
        <w:tc>
          <w:tcPr>
            <w:tcW w:w="320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3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2016 г.</w:t>
            </w:r>
          </w:p>
        </w:tc>
        <w:tc>
          <w:tcPr>
            <w:tcW w:w="563" w:type="pct"/>
            <w:vAlign w:val="center"/>
          </w:tcPr>
          <w:p w:rsidR="000C75A9" w:rsidRPr="00DD7924" w:rsidRDefault="000C75A9" w:rsidP="000C75A9">
            <w:pPr>
              <w:jc w:val="center"/>
            </w:pPr>
            <w:r w:rsidRPr="00DD7924">
              <w:t>2017 г.</w:t>
            </w:r>
          </w:p>
        </w:tc>
        <w:tc>
          <w:tcPr>
            <w:tcW w:w="562" w:type="pct"/>
            <w:vAlign w:val="center"/>
          </w:tcPr>
          <w:p w:rsidR="000C75A9" w:rsidRPr="00DD7924" w:rsidRDefault="000C75A9" w:rsidP="000C75A9">
            <w:pPr>
              <w:jc w:val="center"/>
            </w:pPr>
            <w:r>
              <w:t>2018 г.</w:t>
            </w:r>
          </w:p>
        </w:tc>
      </w:tr>
      <w:tr w:rsidR="003063F2" w:rsidRPr="00DD7924" w:rsidTr="000C75A9">
        <w:trPr>
          <w:trHeight w:val="369"/>
        </w:trPr>
        <w:tc>
          <w:tcPr>
            <w:tcW w:w="320" w:type="pct"/>
            <w:noWrap/>
            <w:vAlign w:val="center"/>
          </w:tcPr>
          <w:p w:rsidR="003063F2" w:rsidRPr="00DD7924" w:rsidRDefault="003063F2" w:rsidP="000C75A9">
            <w:bookmarkStart w:id="2" w:name="_Hlk438586067"/>
            <w:r w:rsidRPr="00DD7924">
              <w:t>1.</w:t>
            </w:r>
          </w:p>
        </w:tc>
        <w:tc>
          <w:tcPr>
            <w:tcW w:w="2145" w:type="pct"/>
            <w:noWrap/>
            <w:vAlign w:val="center"/>
          </w:tcPr>
          <w:p w:rsidR="003063F2" w:rsidRPr="00DD7924" w:rsidRDefault="003063F2" w:rsidP="00980B6D">
            <w:r w:rsidRPr="00DD7924">
              <w:t xml:space="preserve">Объем </w:t>
            </w:r>
            <w:r>
              <w:t>отведенных стоков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336,17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336,17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336,17</w:t>
            </w:r>
          </w:p>
        </w:tc>
      </w:tr>
      <w:tr w:rsidR="003063F2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3063F2" w:rsidRPr="00DD7924" w:rsidRDefault="003063F2" w:rsidP="000C75A9">
            <w:r w:rsidRPr="00DD7924">
              <w:t>2.</w:t>
            </w:r>
          </w:p>
        </w:tc>
        <w:tc>
          <w:tcPr>
            <w:tcW w:w="2145" w:type="pct"/>
            <w:vAlign w:val="center"/>
          </w:tcPr>
          <w:p w:rsidR="003063F2" w:rsidRPr="00DD7924" w:rsidRDefault="003063F2" w:rsidP="000C75A9">
            <w:r w:rsidRPr="00DD7924">
              <w:t xml:space="preserve">Объем </w:t>
            </w:r>
            <w:r>
              <w:t xml:space="preserve">отведенных стоков, пропущенных </w:t>
            </w:r>
            <w:r w:rsidRPr="00DD7924">
              <w:t>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140,3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140,3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140,3</w:t>
            </w:r>
          </w:p>
        </w:tc>
      </w:tr>
      <w:tr w:rsidR="003063F2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3063F2" w:rsidRPr="00DD7924" w:rsidRDefault="003063F2" w:rsidP="000C75A9">
            <w:r>
              <w:t>3</w:t>
            </w:r>
            <w:r w:rsidRPr="00DD7924">
              <w:t>.</w:t>
            </w:r>
          </w:p>
        </w:tc>
        <w:tc>
          <w:tcPr>
            <w:tcW w:w="2145" w:type="pct"/>
            <w:vAlign w:val="center"/>
          </w:tcPr>
          <w:p w:rsidR="003063F2" w:rsidRPr="00DD7924" w:rsidRDefault="003063F2" w:rsidP="000C75A9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336,17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336,17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336,17</w:t>
            </w:r>
          </w:p>
        </w:tc>
      </w:tr>
      <w:tr w:rsidR="003063F2" w:rsidRPr="00DD7924" w:rsidTr="000C75A9">
        <w:trPr>
          <w:trHeight w:val="425"/>
        </w:trPr>
        <w:tc>
          <w:tcPr>
            <w:tcW w:w="320" w:type="pct"/>
            <w:noWrap/>
            <w:vAlign w:val="center"/>
          </w:tcPr>
          <w:p w:rsidR="003063F2" w:rsidRPr="00DD7924" w:rsidRDefault="003063F2" w:rsidP="000C75A9">
            <w:r>
              <w:t>3</w:t>
            </w:r>
            <w:r w:rsidRPr="00DD7924">
              <w:t>.1</w:t>
            </w:r>
          </w:p>
        </w:tc>
        <w:tc>
          <w:tcPr>
            <w:tcW w:w="2145" w:type="pct"/>
            <w:vAlign w:val="center"/>
          </w:tcPr>
          <w:p w:rsidR="003063F2" w:rsidRPr="00DD7924" w:rsidRDefault="003063F2" w:rsidP="000C75A9">
            <w:pPr>
              <w:ind w:firstLineChars="100" w:firstLine="280"/>
            </w:pPr>
            <w:r w:rsidRPr="00DD7924">
              <w:t>-</w:t>
            </w:r>
            <w:r>
              <w:t xml:space="preserve"> </w:t>
            </w:r>
            <w:r w:rsidRPr="00DD7924">
              <w:t>населению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169,87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169,87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169,87</w:t>
            </w:r>
          </w:p>
        </w:tc>
      </w:tr>
      <w:tr w:rsidR="003063F2" w:rsidRPr="00DD7924" w:rsidTr="000C75A9">
        <w:trPr>
          <w:trHeight w:val="300"/>
        </w:trPr>
        <w:tc>
          <w:tcPr>
            <w:tcW w:w="320" w:type="pct"/>
            <w:noWrap/>
            <w:vAlign w:val="center"/>
          </w:tcPr>
          <w:p w:rsidR="003063F2" w:rsidRPr="00DD7924" w:rsidRDefault="003063F2" w:rsidP="000C75A9">
            <w:r>
              <w:t>3</w:t>
            </w:r>
            <w:r w:rsidRPr="00DD7924">
              <w:t>.2</w:t>
            </w:r>
          </w:p>
        </w:tc>
        <w:tc>
          <w:tcPr>
            <w:tcW w:w="2145" w:type="pct"/>
            <w:vAlign w:val="center"/>
          </w:tcPr>
          <w:p w:rsidR="003063F2" w:rsidRPr="00DD7924" w:rsidRDefault="003063F2" w:rsidP="000C75A9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154,88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154,88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154,88</w:t>
            </w:r>
          </w:p>
        </w:tc>
      </w:tr>
      <w:tr w:rsidR="003063F2" w:rsidRPr="00DD7924" w:rsidTr="000C75A9">
        <w:trPr>
          <w:trHeight w:val="300"/>
        </w:trPr>
        <w:tc>
          <w:tcPr>
            <w:tcW w:w="320" w:type="pct"/>
            <w:noWrap/>
            <w:vAlign w:val="bottom"/>
          </w:tcPr>
          <w:p w:rsidR="003063F2" w:rsidRPr="00DD7924" w:rsidRDefault="003063F2" w:rsidP="000C75A9">
            <w:r>
              <w:t>3</w:t>
            </w:r>
            <w:r w:rsidRPr="00DD7924">
              <w:t>.3</w:t>
            </w:r>
          </w:p>
        </w:tc>
        <w:tc>
          <w:tcPr>
            <w:tcW w:w="2145" w:type="pct"/>
            <w:vAlign w:val="center"/>
          </w:tcPr>
          <w:p w:rsidR="003063F2" w:rsidRPr="00DD7924" w:rsidRDefault="003063F2" w:rsidP="000C75A9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3063F2" w:rsidRPr="00DD7924" w:rsidRDefault="003063F2" w:rsidP="000C75A9">
            <w:pPr>
              <w:jc w:val="center"/>
            </w:pPr>
            <w:r>
              <w:t>11,42</w:t>
            </w:r>
          </w:p>
        </w:tc>
        <w:tc>
          <w:tcPr>
            <w:tcW w:w="563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11,42</w:t>
            </w:r>
          </w:p>
        </w:tc>
        <w:tc>
          <w:tcPr>
            <w:tcW w:w="562" w:type="pct"/>
            <w:vAlign w:val="center"/>
          </w:tcPr>
          <w:p w:rsidR="003063F2" w:rsidRPr="00DD7924" w:rsidRDefault="003063F2" w:rsidP="001A017C">
            <w:pPr>
              <w:jc w:val="center"/>
            </w:pPr>
            <w:r>
              <w:t>11,42</w:t>
            </w:r>
          </w:p>
        </w:tc>
      </w:tr>
      <w:bookmarkEnd w:id="2"/>
    </w:tbl>
    <w:p w:rsidR="000C75A9" w:rsidRDefault="000C75A9" w:rsidP="000C75A9">
      <w:pPr>
        <w:ind w:left="1080"/>
        <w:jc w:val="center"/>
        <w:rPr>
          <w:szCs w:val="28"/>
        </w:rPr>
      </w:pPr>
    </w:p>
    <w:p w:rsidR="000C75A9" w:rsidRDefault="000C75A9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980B6D">
        <w:rPr>
          <w:szCs w:val="28"/>
        </w:rPr>
        <w:t xml:space="preserve"> в сфере водоотведения</w:t>
      </w:r>
    </w:p>
    <w:p w:rsidR="000C75A9" w:rsidRPr="00764E98" w:rsidRDefault="000C75A9" w:rsidP="000C75A9">
      <w:pPr>
        <w:ind w:left="1080"/>
        <w:jc w:val="both"/>
        <w:rPr>
          <w:i/>
          <w:iCs/>
          <w:szCs w:val="28"/>
        </w:rPr>
      </w:pPr>
      <w:r>
        <w:rPr>
          <w:szCs w:val="28"/>
        </w:rPr>
        <w:lastRenderedPageBreak/>
        <w:t xml:space="preserve">2016 год – </w:t>
      </w:r>
      <w:r w:rsidR="00B87032">
        <w:rPr>
          <w:szCs w:val="28"/>
        </w:rPr>
        <w:t>1108</w:t>
      </w:r>
      <w:r w:rsidR="0043566C">
        <w:rPr>
          <w:szCs w:val="28"/>
        </w:rPr>
        <w:t xml:space="preserve">2,37 </w:t>
      </w:r>
      <w:r>
        <w:rPr>
          <w:szCs w:val="28"/>
        </w:rPr>
        <w:t xml:space="preserve">тыс. руб.; </w:t>
      </w:r>
    </w:p>
    <w:p w:rsidR="000C75A9" w:rsidRDefault="000C75A9" w:rsidP="000C75A9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B87032">
        <w:rPr>
          <w:szCs w:val="28"/>
        </w:rPr>
        <w:t>11629,84</w:t>
      </w:r>
      <w:r>
        <w:rPr>
          <w:szCs w:val="28"/>
        </w:rPr>
        <w:t xml:space="preserve"> тыс. руб.;</w:t>
      </w:r>
    </w:p>
    <w:p w:rsidR="000C75A9" w:rsidRDefault="000C75A9" w:rsidP="000C75A9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B87032">
        <w:rPr>
          <w:szCs w:val="28"/>
        </w:rPr>
        <w:t>12089,22</w:t>
      </w:r>
      <w:r>
        <w:rPr>
          <w:szCs w:val="28"/>
        </w:rPr>
        <w:t xml:space="preserve"> тыс. руб.</w:t>
      </w:r>
    </w:p>
    <w:p w:rsidR="000C75A9" w:rsidRDefault="000C75A9" w:rsidP="000C75A9">
      <w:pPr>
        <w:ind w:left="1080"/>
        <w:jc w:val="both"/>
        <w:rPr>
          <w:szCs w:val="28"/>
        </w:rPr>
      </w:pPr>
    </w:p>
    <w:p w:rsidR="000C75A9" w:rsidRDefault="00980B6D" w:rsidP="000C75A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0C75A9" w:rsidRPr="00591662">
        <w:rPr>
          <w:szCs w:val="28"/>
        </w:rPr>
        <w:t>оказател</w:t>
      </w:r>
      <w:r>
        <w:rPr>
          <w:szCs w:val="28"/>
        </w:rPr>
        <w:t>ей</w:t>
      </w:r>
      <w:r w:rsidR="000C75A9" w:rsidRPr="00591662">
        <w:rPr>
          <w:szCs w:val="28"/>
        </w:rPr>
        <w:t xml:space="preserve">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отведе</w:t>
      </w:r>
      <w:r w:rsidR="000C75A9">
        <w:rPr>
          <w:szCs w:val="28"/>
        </w:rPr>
        <w:t>ния</w:t>
      </w:r>
    </w:p>
    <w:p w:rsidR="000C75A9" w:rsidRDefault="000C75A9" w:rsidP="000C75A9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0C75A9" w:rsidRPr="003674DD" w:rsidTr="000C75A9">
        <w:trPr>
          <w:trHeight w:val="146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№ </w:t>
            </w:r>
            <w:proofErr w:type="spellStart"/>
            <w:proofErr w:type="gramStart"/>
            <w:r w:rsidRPr="00157630">
              <w:rPr>
                <w:szCs w:val="28"/>
              </w:rPr>
              <w:t>п</w:t>
            </w:r>
            <w:proofErr w:type="spellEnd"/>
            <w:proofErr w:type="gramEnd"/>
            <w:r w:rsidRPr="00157630">
              <w:rPr>
                <w:szCs w:val="28"/>
              </w:rPr>
              <w:t>/</w:t>
            </w:r>
            <w:proofErr w:type="spellStart"/>
            <w:r w:rsidRPr="00157630">
              <w:rPr>
                <w:szCs w:val="28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</w:p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плановое значение показателя на 2018 г.</w:t>
            </w:r>
          </w:p>
        </w:tc>
      </w:tr>
      <w:tr w:rsidR="000C75A9" w:rsidRPr="003674DD" w:rsidTr="000C75A9">
        <w:trPr>
          <w:trHeight w:val="146"/>
        </w:trPr>
        <w:tc>
          <w:tcPr>
            <w:tcW w:w="5000" w:type="pct"/>
            <w:gridSpan w:val="5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1. </w:t>
            </w:r>
            <w:r w:rsidR="00157630" w:rsidRPr="00157630">
              <w:rPr>
                <w:szCs w:val="28"/>
              </w:rPr>
              <w:t>Показатели надежности и бесперебойности водоотведения</w:t>
            </w:r>
          </w:p>
        </w:tc>
      </w:tr>
      <w:tr w:rsidR="000C75A9" w:rsidRPr="003674DD" w:rsidTr="000C75A9">
        <w:trPr>
          <w:trHeight w:val="146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1.1</w:t>
            </w:r>
          </w:p>
        </w:tc>
        <w:tc>
          <w:tcPr>
            <w:tcW w:w="2230" w:type="pct"/>
          </w:tcPr>
          <w:p w:rsidR="000C75A9" w:rsidRPr="00157630" w:rsidRDefault="00157630" w:rsidP="000C75A9">
            <w:pPr>
              <w:rPr>
                <w:szCs w:val="28"/>
              </w:rPr>
            </w:pPr>
            <w:r w:rsidRPr="00157630">
              <w:rPr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157630">
              <w:rPr>
                <w:szCs w:val="28"/>
              </w:rPr>
              <w:t>км</w:t>
            </w:r>
            <w:proofErr w:type="gramEnd"/>
            <w:r w:rsidRPr="00157630">
              <w:rPr>
                <w:szCs w:val="28"/>
              </w:rPr>
              <w:t>)</w:t>
            </w:r>
          </w:p>
        </w:tc>
        <w:tc>
          <w:tcPr>
            <w:tcW w:w="817" w:type="pct"/>
          </w:tcPr>
          <w:p w:rsidR="000C75A9" w:rsidRPr="00157630" w:rsidRDefault="00D93236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817" w:type="pct"/>
          </w:tcPr>
          <w:p w:rsidR="000C75A9" w:rsidRPr="00157630" w:rsidRDefault="00D93236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817" w:type="pct"/>
          </w:tcPr>
          <w:p w:rsidR="000C75A9" w:rsidRPr="00157630" w:rsidRDefault="00D93236" w:rsidP="00174A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0C75A9" w:rsidRPr="003674DD" w:rsidTr="000C75A9">
        <w:trPr>
          <w:trHeight w:val="146"/>
        </w:trPr>
        <w:tc>
          <w:tcPr>
            <w:tcW w:w="5000" w:type="pct"/>
            <w:gridSpan w:val="5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2. </w:t>
            </w:r>
            <w:r w:rsidR="00157630" w:rsidRPr="00157630">
              <w:rPr>
                <w:szCs w:val="28"/>
              </w:rPr>
              <w:t>Показатели качества очистки сточных вод</w:t>
            </w:r>
          </w:p>
        </w:tc>
      </w:tr>
      <w:tr w:rsidR="00F85435" w:rsidRPr="003674DD" w:rsidTr="000C75A9">
        <w:trPr>
          <w:trHeight w:val="146"/>
        </w:trPr>
        <w:tc>
          <w:tcPr>
            <w:tcW w:w="320" w:type="pct"/>
          </w:tcPr>
          <w:p w:rsidR="00F85435" w:rsidRPr="00157630" w:rsidRDefault="00F85435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2.1</w:t>
            </w:r>
          </w:p>
        </w:tc>
        <w:tc>
          <w:tcPr>
            <w:tcW w:w="2230" w:type="pct"/>
          </w:tcPr>
          <w:p w:rsidR="00F85435" w:rsidRPr="00157630" w:rsidRDefault="00F85435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17" w:type="pct"/>
          </w:tcPr>
          <w:p w:rsidR="00F85435" w:rsidRPr="00157630" w:rsidRDefault="00F85435" w:rsidP="000C75A9">
            <w:pPr>
              <w:jc w:val="center"/>
              <w:rPr>
                <w:color w:val="000000"/>
                <w:szCs w:val="28"/>
              </w:rPr>
            </w:pPr>
            <w:bookmarkStart w:id="3" w:name="OLE_LINK5"/>
            <w:bookmarkStart w:id="4" w:name="OLE_LINK6"/>
            <w:r>
              <w:rPr>
                <w:color w:val="000000"/>
                <w:szCs w:val="28"/>
              </w:rPr>
              <w:t>58,0</w:t>
            </w:r>
            <w:bookmarkEnd w:id="3"/>
            <w:bookmarkEnd w:id="4"/>
          </w:p>
        </w:tc>
        <w:tc>
          <w:tcPr>
            <w:tcW w:w="817" w:type="pct"/>
          </w:tcPr>
          <w:p w:rsidR="00F85435" w:rsidRDefault="00F85435" w:rsidP="00F85435">
            <w:pPr>
              <w:jc w:val="center"/>
            </w:pPr>
            <w:r w:rsidRPr="001A01CA">
              <w:rPr>
                <w:color w:val="000000"/>
                <w:szCs w:val="28"/>
              </w:rPr>
              <w:t>58,0</w:t>
            </w:r>
          </w:p>
        </w:tc>
        <w:tc>
          <w:tcPr>
            <w:tcW w:w="817" w:type="pct"/>
          </w:tcPr>
          <w:p w:rsidR="00F85435" w:rsidRDefault="00F85435" w:rsidP="00F85435">
            <w:pPr>
              <w:jc w:val="center"/>
            </w:pPr>
            <w:r w:rsidRPr="001A01CA">
              <w:rPr>
                <w:color w:val="000000"/>
                <w:szCs w:val="28"/>
              </w:rPr>
              <w:t>58,0</w:t>
            </w:r>
          </w:p>
        </w:tc>
      </w:tr>
      <w:tr w:rsidR="000C75A9" w:rsidRPr="003674DD" w:rsidTr="000C75A9">
        <w:trPr>
          <w:trHeight w:val="234"/>
        </w:trPr>
        <w:tc>
          <w:tcPr>
            <w:tcW w:w="5000" w:type="pct"/>
            <w:gridSpan w:val="5"/>
          </w:tcPr>
          <w:p w:rsidR="00157630" w:rsidRPr="00157630" w:rsidRDefault="000C75A9" w:rsidP="001576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3. </w:t>
            </w:r>
            <w:r w:rsidR="00157630" w:rsidRPr="00157630">
              <w:rPr>
                <w:szCs w:val="28"/>
              </w:rPr>
              <w:t xml:space="preserve">Показатели энергетической эффективности </w:t>
            </w:r>
          </w:p>
          <w:p w:rsidR="000C75A9" w:rsidRPr="00157630" w:rsidRDefault="00157630" w:rsidP="001576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объектов централизованной системы водоотведения</w:t>
            </w:r>
          </w:p>
        </w:tc>
      </w:tr>
      <w:tr w:rsidR="000C75A9" w:rsidRPr="003674DD" w:rsidTr="000C75A9">
        <w:trPr>
          <w:trHeight w:val="761"/>
        </w:trPr>
        <w:tc>
          <w:tcPr>
            <w:tcW w:w="320" w:type="pct"/>
          </w:tcPr>
          <w:p w:rsidR="000C75A9" w:rsidRPr="00157630" w:rsidRDefault="000C75A9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3.1</w:t>
            </w:r>
          </w:p>
        </w:tc>
        <w:tc>
          <w:tcPr>
            <w:tcW w:w="2230" w:type="pct"/>
          </w:tcPr>
          <w:p w:rsidR="000C75A9" w:rsidRPr="00157630" w:rsidRDefault="00157630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</w:tcPr>
          <w:p w:rsidR="000C75A9" w:rsidRPr="00157630" w:rsidRDefault="00F8543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17" w:type="pct"/>
          </w:tcPr>
          <w:p w:rsidR="000C75A9" w:rsidRPr="00157630" w:rsidRDefault="00F8543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17" w:type="pct"/>
          </w:tcPr>
          <w:p w:rsidR="000C75A9" w:rsidRPr="00157630" w:rsidRDefault="00F85435" w:rsidP="000C7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174A75" w:rsidRPr="003674DD" w:rsidTr="008F2D06">
        <w:trPr>
          <w:trHeight w:val="416"/>
        </w:trPr>
        <w:tc>
          <w:tcPr>
            <w:tcW w:w="320" w:type="pct"/>
          </w:tcPr>
          <w:p w:rsidR="00174A75" w:rsidRPr="00157630" w:rsidRDefault="00174A75" w:rsidP="000C75A9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3.2</w:t>
            </w:r>
          </w:p>
        </w:tc>
        <w:tc>
          <w:tcPr>
            <w:tcW w:w="2230" w:type="pct"/>
          </w:tcPr>
          <w:p w:rsidR="00174A75" w:rsidRPr="00157630" w:rsidRDefault="00174A75" w:rsidP="000C75A9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</w:tcPr>
          <w:p w:rsidR="00174A75" w:rsidRPr="00157630" w:rsidRDefault="00F85435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17" w:type="pct"/>
          </w:tcPr>
          <w:p w:rsidR="00174A75" w:rsidRPr="00157630" w:rsidRDefault="00F85435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17" w:type="pct"/>
          </w:tcPr>
          <w:p w:rsidR="00174A75" w:rsidRPr="00157630" w:rsidRDefault="00F85435" w:rsidP="00E06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</w:tbl>
    <w:p w:rsidR="00DA55B5" w:rsidRDefault="00DA55B5" w:rsidP="00EA1DA9">
      <w:pPr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lastRenderedPageBreak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C84689" w:rsidRDefault="00C84689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sectPr w:rsidR="00242C20" w:rsidSect="008F2D06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C8" w:rsidRDefault="00E43EC8" w:rsidP="00E73E57">
      <w:r>
        <w:separator/>
      </w:r>
    </w:p>
  </w:endnote>
  <w:endnote w:type="continuationSeparator" w:id="1">
    <w:p w:rsidR="00E43EC8" w:rsidRDefault="00E43EC8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C8" w:rsidRDefault="00E43EC8" w:rsidP="00E73E57">
      <w:r>
        <w:separator/>
      </w:r>
    </w:p>
  </w:footnote>
  <w:footnote w:type="continuationSeparator" w:id="1">
    <w:p w:rsidR="00E43EC8" w:rsidRDefault="00E43EC8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FA5CB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6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61B" w:rsidRDefault="00DA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DA361B" w:rsidP="00F141BE">
    <w:pPr>
      <w:pStyle w:val="a5"/>
      <w:framePr w:wrap="around" w:vAnchor="text" w:hAnchor="margin" w:xAlign="center" w:y="1"/>
      <w:rPr>
        <w:rStyle w:val="a7"/>
      </w:rPr>
    </w:pPr>
  </w:p>
  <w:p w:rsidR="00DA361B" w:rsidRDefault="00DA3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15C89"/>
    <w:rsid w:val="00027312"/>
    <w:rsid w:val="000439EE"/>
    <w:rsid w:val="00065415"/>
    <w:rsid w:val="000668F8"/>
    <w:rsid w:val="000740D4"/>
    <w:rsid w:val="00086C71"/>
    <w:rsid w:val="000B4572"/>
    <w:rsid w:val="000C75A9"/>
    <w:rsid w:val="000F2DA6"/>
    <w:rsid w:val="00126EE1"/>
    <w:rsid w:val="00134772"/>
    <w:rsid w:val="00157630"/>
    <w:rsid w:val="00174A75"/>
    <w:rsid w:val="001855C0"/>
    <w:rsid w:val="001A50A5"/>
    <w:rsid w:val="001E31F7"/>
    <w:rsid w:val="001F25E6"/>
    <w:rsid w:val="001F2806"/>
    <w:rsid w:val="00205DD7"/>
    <w:rsid w:val="00214238"/>
    <w:rsid w:val="00242C20"/>
    <w:rsid w:val="002833E8"/>
    <w:rsid w:val="00291C83"/>
    <w:rsid w:val="0029502F"/>
    <w:rsid w:val="002B3991"/>
    <w:rsid w:val="002E38E3"/>
    <w:rsid w:val="002F044E"/>
    <w:rsid w:val="003063F2"/>
    <w:rsid w:val="0032491A"/>
    <w:rsid w:val="003973A8"/>
    <w:rsid w:val="00397D96"/>
    <w:rsid w:val="003A492C"/>
    <w:rsid w:val="003C2EB7"/>
    <w:rsid w:val="003D08C1"/>
    <w:rsid w:val="0043566C"/>
    <w:rsid w:val="004379C1"/>
    <w:rsid w:val="00445E01"/>
    <w:rsid w:val="004A25B3"/>
    <w:rsid w:val="004A7EE3"/>
    <w:rsid w:val="005046E4"/>
    <w:rsid w:val="005064C3"/>
    <w:rsid w:val="00512F98"/>
    <w:rsid w:val="00563B45"/>
    <w:rsid w:val="005F2A89"/>
    <w:rsid w:val="00634435"/>
    <w:rsid w:val="00654D83"/>
    <w:rsid w:val="006718CC"/>
    <w:rsid w:val="0067728B"/>
    <w:rsid w:val="00680258"/>
    <w:rsid w:val="006A3077"/>
    <w:rsid w:val="006E21D4"/>
    <w:rsid w:val="006F3513"/>
    <w:rsid w:val="00702517"/>
    <w:rsid w:val="007048D6"/>
    <w:rsid w:val="00711738"/>
    <w:rsid w:val="00720DE4"/>
    <w:rsid w:val="007559C0"/>
    <w:rsid w:val="00775B3B"/>
    <w:rsid w:val="007E565E"/>
    <w:rsid w:val="007F4F0D"/>
    <w:rsid w:val="00805A01"/>
    <w:rsid w:val="008139BE"/>
    <w:rsid w:val="00841EEE"/>
    <w:rsid w:val="00861EC2"/>
    <w:rsid w:val="008827C2"/>
    <w:rsid w:val="008C3FBF"/>
    <w:rsid w:val="008C4D81"/>
    <w:rsid w:val="008D435E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80B6D"/>
    <w:rsid w:val="0098418D"/>
    <w:rsid w:val="009B381C"/>
    <w:rsid w:val="00A5301A"/>
    <w:rsid w:val="00A540C7"/>
    <w:rsid w:val="00A77467"/>
    <w:rsid w:val="00A974FA"/>
    <w:rsid w:val="00AB4D53"/>
    <w:rsid w:val="00AB5CA5"/>
    <w:rsid w:val="00B03075"/>
    <w:rsid w:val="00B2660E"/>
    <w:rsid w:val="00B3527E"/>
    <w:rsid w:val="00B761C2"/>
    <w:rsid w:val="00B87032"/>
    <w:rsid w:val="00BB2422"/>
    <w:rsid w:val="00BB30FB"/>
    <w:rsid w:val="00BD16AD"/>
    <w:rsid w:val="00BE6111"/>
    <w:rsid w:val="00BE74BA"/>
    <w:rsid w:val="00BF7469"/>
    <w:rsid w:val="00C5538A"/>
    <w:rsid w:val="00C56268"/>
    <w:rsid w:val="00C72967"/>
    <w:rsid w:val="00C750E4"/>
    <w:rsid w:val="00C76EDD"/>
    <w:rsid w:val="00C84689"/>
    <w:rsid w:val="00C926AF"/>
    <w:rsid w:val="00CC4BA6"/>
    <w:rsid w:val="00CC5CF1"/>
    <w:rsid w:val="00CE6669"/>
    <w:rsid w:val="00D02D55"/>
    <w:rsid w:val="00D05E60"/>
    <w:rsid w:val="00D13D7C"/>
    <w:rsid w:val="00D23BB4"/>
    <w:rsid w:val="00D34BCA"/>
    <w:rsid w:val="00D641A0"/>
    <w:rsid w:val="00D721D0"/>
    <w:rsid w:val="00D93236"/>
    <w:rsid w:val="00D96DBD"/>
    <w:rsid w:val="00DA361B"/>
    <w:rsid w:val="00DA55B5"/>
    <w:rsid w:val="00DC6136"/>
    <w:rsid w:val="00DC74B7"/>
    <w:rsid w:val="00DD57E6"/>
    <w:rsid w:val="00DE3CC4"/>
    <w:rsid w:val="00E327A7"/>
    <w:rsid w:val="00E43EC8"/>
    <w:rsid w:val="00E45884"/>
    <w:rsid w:val="00E56506"/>
    <w:rsid w:val="00E57D51"/>
    <w:rsid w:val="00E6043E"/>
    <w:rsid w:val="00E73E57"/>
    <w:rsid w:val="00E80C0C"/>
    <w:rsid w:val="00EA1DA9"/>
    <w:rsid w:val="00EA4A22"/>
    <w:rsid w:val="00ED7DC1"/>
    <w:rsid w:val="00F141BE"/>
    <w:rsid w:val="00F322D9"/>
    <w:rsid w:val="00F33389"/>
    <w:rsid w:val="00F85435"/>
    <w:rsid w:val="00FA5CB5"/>
    <w:rsid w:val="00FC500A"/>
    <w:rsid w:val="00FD1B6A"/>
    <w:rsid w:val="00FD34EE"/>
    <w:rsid w:val="00F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FFDD-28B7-4032-A964-80F8C3B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63</cp:revision>
  <cp:lastPrinted>2015-12-23T06:23:00Z</cp:lastPrinted>
  <dcterms:created xsi:type="dcterms:W3CDTF">2015-08-21T12:28:00Z</dcterms:created>
  <dcterms:modified xsi:type="dcterms:W3CDTF">2015-12-23T14:57:00Z</dcterms:modified>
</cp:coreProperties>
</file>